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761E48" w14:textId="77777777" w:rsidR="00B009B9" w:rsidRDefault="00B009B9" w:rsidP="00B009B9">
      <w:pPr>
        <w:rPr>
          <w:noProof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3B9DDE" wp14:editId="0D243DD2">
                <wp:simplePos x="0" y="0"/>
                <wp:positionH relativeFrom="column">
                  <wp:posOffset>-178435</wp:posOffset>
                </wp:positionH>
                <wp:positionV relativeFrom="paragraph">
                  <wp:posOffset>-473710</wp:posOffset>
                </wp:positionV>
                <wp:extent cx="6122670" cy="803910"/>
                <wp:effectExtent l="2540" t="2540" r="0" b="31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4E6FC0" w14:textId="77777777" w:rsidR="00B009B9" w:rsidRDefault="00B009B9" w:rsidP="00B009B9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7" w:dyaOrig="1127" w14:anchorId="63108F18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48.85pt;height:56.35pt" fillcolor="window">
                                  <v:imagedata r:id="rId4" o:title="" croptop="24093f" cropbottom="21019f" cropleft="20259f" cropright="26823f"/>
                                </v:shape>
                                <o:OLEObject Type="Embed" ProgID="Word.Picture.8" ShapeID="_x0000_i1025" DrawAspect="Content" ObjectID="_1670756688" r:id="rId5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3B9DDE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4.05pt;margin-top:-37.3pt;width:482.1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" filled="f" stroked="f">
                <v:textbox>
                  <w:txbxContent>
                    <w:p w14:paraId="0D4E6FC0" w14:textId="77777777" w:rsidR="00B009B9" w:rsidRDefault="00B009B9" w:rsidP="00B009B9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7" w:dyaOrig="1127" w14:anchorId="63108F18">
                          <v:shape id="_x0000_i1025" type="#_x0000_t75" style="width:48.85pt;height:56.35pt" fillcolor="window">
                            <v:imagedata r:id="rId4" o:title="" croptop="24093f" cropbottom="21019f" cropleft="20259f" cropright="26823f"/>
                          </v:shape>
                          <o:OLEObject Type="Embed" ProgID="Word.Picture.8" ShapeID="_x0000_i1025" DrawAspect="Content" ObjectID="_1670756688" r:id="rId6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14:paraId="01748AF9" w14:textId="77777777" w:rsidR="00B009B9" w:rsidRDefault="00B009B9" w:rsidP="00B009B9"/>
    <w:p w14:paraId="6F042BA0" w14:textId="77777777" w:rsidR="00B009B9" w:rsidRPr="00D91D9A" w:rsidRDefault="00B009B9" w:rsidP="00B009B9">
      <w:pPr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>
        <w:rPr>
          <w:b/>
          <w:color w:val="000000"/>
          <w:sz w:val="32"/>
          <w:szCs w:val="32"/>
        </w:rPr>
        <w:t xml:space="preserve"> № 36</w:t>
      </w:r>
      <w:r w:rsidRPr="00D91D9A">
        <w:rPr>
          <w:b/>
          <w:color w:val="000000"/>
          <w:sz w:val="32"/>
          <w:szCs w:val="32"/>
        </w:rPr>
        <w:t xml:space="preserve"> </w:t>
      </w:r>
    </w:p>
    <w:p w14:paraId="0E0A89AC" w14:textId="77777777" w:rsidR="00B009B9" w:rsidRDefault="00B009B9" w:rsidP="00B009B9">
      <w:pPr>
        <w:jc w:val="both"/>
        <w:rPr>
          <w:color w:val="000000"/>
        </w:rPr>
      </w:pPr>
    </w:p>
    <w:p w14:paraId="455043C1" w14:textId="77777777" w:rsidR="00B009B9" w:rsidRDefault="00B009B9" w:rsidP="00B009B9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14:paraId="33442CC3" w14:textId="77777777" w:rsidR="00B009B9" w:rsidRPr="008258CA" w:rsidRDefault="00B009B9" w:rsidP="00B009B9">
      <w:pPr>
        <w:pStyle w:val="1"/>
        <w:keepNext w:val="0"/>
        <w:autoSpaceDE/>
        <w:autoSpaceDN/>
        <w:outlineLvl w:val="9"/>
        <w:rPr>
          <w:color w:val="000000"/>
        </w:rPr>
      </w:pPr>
    </w:p>
    <w:tbl>
      <w:tblPr>
        <w:tblW w:w="9435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2892"/>
      </w:tblGrid>
      <w:tr w:rsidR="00B009B9" w:rsidRPr="002F7E5C" w14:paraId="51A7A0C2" w14:textId="77777777" w:rsidTr="001915F3">
        <w:tc>
          <w:tcPr>
            <w:tcW w:w="3436" w:type="dxa"/>
          </w:tcPr>
          <w:p w14:paraId="59761306" w14:textId="77777777" w:rsidR="00B009B9" w:rsidRPr="00D27337" w:rsidRDefault="00B009B9" w:rsidP="001915F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декабря 2020</w:t>
            </w:r>
            <w:r w:rsidRPr="00D27337">
              <w:rPr>
                <w:color w:val="000000"/>
                <w:sz w:val="28"/>
                <w:szCs w:val="28"/>
              </w:rPr>
              <w:t xml:space="preserve"> год</w:t>
            </w: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3107" w:type="dxa"/>
          </w:tcPr>
          <w:p w14:paraId="21C4B362" w14:textId="77777777" w:rsidR="00B009B9" w:rsidRPr="00D27337" w:rsidRDefault="00B009B9" w:rsidP="001915F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92" w:type="dxa"/>
          </w:tcPr>
          <w:p w14:paraId="12228727" w14:textId="77777777" w:rsidR="00B009B9" w:rsidRPr="00767ADC" w:rsidRDefault="00B009B9" w:rsidP="001915F3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BB4871">
              <w:rPr>
                <w:b/>
                <w:color w:val="000000"/>
                <w:sz w:val="28"/>
                <w:szCs w:val="28"/>
              </w:rPr>
              <w:t xml:space="preserve">                № </w:t>
            </w:r>
            <w:r>
              <w:rPr>
                <w:b/>
                <w:color w:val="000000"/>
                <w:sz w:val="28"/>
                <w:szCs w:val="28"/>
              </w:rPr>
              <w:t>4</w:t>
            </w:r>
            <w:r w:rsidRPr="00BB4871">
              <w:rPr>
                <w:b/>
                <w:color w:val="000000"/>
                <w:sz w:val="28"/>
                <w:szCs w:val="28"/>
              </w:rPr>
              <w:t>-</w:t>
            </w:r>
            <w:r>
              <w:rPr>
                <w:b/>
                <w:color w:val="000000"/>
                <w:sz w:val="28"/>
                <w:szCs w:val="28"/>
              </w:rPr>
              <w:t>4</w:t>
            </w:r>
          </w:p>
        </w:tc>
      </w:tr>
    </w:tbl>
    <w:p w14:paraId="26CF1828" w14:textId="77777777" w:rsidR="00B009B9" w:rsidRPr="00BB4871" w:rsidRDefault="00B009B9" w:rsidP="00B009B9">
      <w:pPr>
        <w:jc w:val="center"/>
        <w:rPr>
          <w:b/>
          <w:color w:val="000000"/>
        </w:rPr>
      </w:pPr>
      <w:r w:rsidRPr="00BB4871">
        <w:rPr>
          <w:b/>
        </w:rPr>
        <w:t>Санкт-Петербург</w:t>
      </w:r>
    </w:p>
    <w:p w14:paraId="71DE7CA9" w14:textId="77777777" w:rsidR="00B009B9" w:rsidRDefault="00B009B9" w:rsidP="00B009B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  <w:t xml:space="preserve"> </w:t>
      </w:r>
    </w:p>
    <w:p w14:paraId="7F616031" w14:textId="77777777" w:rsidR="00B009B9" w:rsidRPr="002F6EF9" w:rsidRDefault="00B009B9" w:rsidP="00B009B9">
      <w:pPr>
        <w:spacing w:line="288" w:lineRule="auto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Об освобождении от обязанностей </w:t>
      </w:r>
      <w:r w:rsidRPr="002F6EF9">
        <w:rPr>
          <w:rFonts w:eastAsiaTheme="minorHAnsi"/>
          <w:b/>
          <w:sz w:val="28"/>
          <w:szCs w:val="28"/>
          <w:lang w:eastAsia="en-US"/>
        </w:rPr>
        <w:t>членов участковых</w:t>
      </w:r>
    </w:p>
    <w:p w14:paraId="55B4414B" w14:textId="77777777" w:rsidR="00B009B9" w:rsidRDefault="00B009B9" w:rsidP="00B009B9">
      <w:pPr>
        <w:spacing w:line="288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2F6EF9">
        <w:rPr>
          <w:rFonts w:eastAsiaTheme="minorHAnsi"/>
          <w:b/>
          <w:sz w:val="28"/>
          <w:szCs w:val="28"/>
          <w:lang w:eastAsia="en-US"/>
        </w:rPr>
        <w:t>избирательных комиссий с правом</w:t>
      </w:r>
      <w:r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2F6EF9">
        <w:rPr>
          <w:rFonts w:eastAsiaTheme="minorHAnsi"/>
          <w:b/>
          <w:sz w:val="28"/>
          <w:szCs w:val="28"/>
          <w:lang w:eastAsia="en-US"/>
        </w:rPr>
        <w:t>решающего голоса</w:t>
      </w:r>
    </w:p>
    <w:p w14:paraId="7F39C012" w14:textId="77777777" w:rsidR="00B009B9" w:rsidRPr="00D33CF4" w:rsidRDefault="00B009B9" w:rsidP="00B009B9">
      <w:pPr>
        <w:spacing w:line="288" w:lineRule="auto"/>
        <w:ind w:firstLine="851"/>
        <w:jc w:val="center"/>
        <w:rPr>
          <w:sz w:val="28"/>
          <w:szCs w:val="28"/>
        </w:rPr>
      </w:pPr>
    </w:p>
    <w:p w14:paraId="658A6CF8" w14:textId="77777777" w:rsidR="00B009B9" w:rsidRPr="00D33CF4" w:rsidRDefault="00B009B9" w:rsidP="00B009B9">
      <w:pPr>
        <w:spacing w:line="288" w:lineRule="auto"/>
        <w:ind w:firstLine="709"/>
        <w:jc w:val="both"/>
        <w:rPr>
          <w:sz w:val="28"/>
          <w:szCs w:val="28"/>
        </w:rPr>
      </w:pPr>
      <w:r w:rsidRPr="00F143B6">
        <w:rPr>
          <w:spacing w:val="-10"/>
          <w:sz w:val="28"/>
          <w:szCs w:val="28"/>
        </w:rPr>
        <w:t>В соответствии с пунктом</w:t>
      </w:r>
      <w:r>
        <w:rPr>
          <w:spacing w:val="-10"/>
          <w:sz w:val="28"/>
          <w:szCs w:val="28"/>
        </w:rPr>
        <w:t xml:space="preserve"> 6</w:t>
      </w:r>
      <w:r w:rsidRPr="00AA339A">
        <w:rPr>
          <w:spacing w:val="-10"/>
          <w:sz w:val="28"/>
          <w:szCs w:val="28"/>
        </w:rPr>
        <w:t xml:space="preserve"> статьи 2</w:t>
      </w:r>
      <w:r>
        <w:rPr>
          <w:spacing w:val="-10"/>
          <w:sz w:val="28"/>
          <w:szCs w:val="28"/>
        </w:rPr>
        <w:t>9</w:t>
      </w:r>
      <w:r w:rsidRPr="00AA339A">
        <w:rPr>
          <w:spacing w:val="-10"/>
          <w:sz w:val="28"/>
          <w:szCs w:val="28"/>
        </w:rPr>
        <w:t xml:space="preserve"> Федерального закона </w:t>
      </w:r>
      <w:r>
        <w:rPr>
          <w:spacing w:val="-10"/>
          <w:sz w:val="28"/>
          <w:szCs w:val="28"/>
        </w:rPr>
        <w:t>от 12 июня 2002 </w:t>
      </w:r>
      <w:r w:rsidRPr="00180878">
        <w:rPr>
          <w:spacing w:val="-10"/>
          <w:sz w:val="28"/>
          <w:szCs w:val="28"/>
        </w:rPr>
        <w:t>года № 67-ФЗ</w:t>
      </w:r>
      <w:r>
        <w:rPr>
          <w:spacing w:val="-10"/>
          <w:sz w:val="28"/>
          <w:szCs w:val="28"/>
        </w:rPr>
        <w:t xml:space="preserve"> «</w:t>
      </w:r>
      <w:r w:rsidRPr="00AA339A">
        <w:rPr>
          <w:spacing w:val="-10"/>
          <w:sz w:val="28"/>
          <w:szCs w:val="28"/>
        </w:rPr>
        <w:t>Об основных гарантиях избирательных прав и</w:t>
      </w:r>
      <w:r w:rsidRPr="00180878">
        <w:rPr>
          <w:spacing w:val="-10"/>
          <w:sz w:val="28"/>
          <w:szCs w:val="28"/>
        </w:rPr>
        <w:t xml:space="preserve"> </w:t>
      </w:r>
      <w:r w:rsidRPr="00AA339A">
        <w:rPr>
          <w:spacing w:val="-10"/>
          <w:sz w:val="28"/>
          <w:szCs w:val="28"/>
        </w:rPr>
        <w:t>права на участие в референдуме граждан Российской Федерации</w:t>
      </w:r>
      <w:r>
        <w:rPr>
          <w:spacing w:val="-10"/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D33CF4">
        <w:rPr>
          <w:sz w:val="28"/>
          <w:szCs w:val="28"/>
        </w:rPr>
        <w:t xml:space="preserve">Территориальная избирательная комиссия № </w:t>
      </w:r>
      <w:proofErr w:type="gramStart"/>
      <w:r w:rsidRPr="00D33CF4">
        <w:rPr>
          <w:sz w:val="28"/>
          <w:szCs w:val="28"/>
        </w:rPr>
        <w:t>3</w:t>
      </w:r>
      <w:r>
        <w:rPr>
          <w:sz w:val="28"/>
          <w:szCs w:val="28"/>
        </w:rPr>
        <w:t xml:space="preserve">6  </w:t>
      </w:r>
      <w:r w:rsidRPr="00D33CF4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 </w:t>
      </w:r>
      <w:r w:rsidRPr="00D33CF4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 </w:t>
      </w:r>
      <w:r w:rsidRPr="00D33CF4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> </w:t>
      </w:r>
      <w:r w:rsidRPr="00D33CF4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 </w:t>
      </w:r>
      <w:r w:rsidRPr="00D33CF4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> </w:t>
      </w:r>
      <w:r w:rsidRPr="00D33CF4">
        <w:rPr>
          <w:b/>
          <w:sz w:val="28"/>
          <w:szCs w:val="28"/>
        </w:rPr>
        <w:t>а:</w:t>
      </w:r>
    </w:p>
    <w:p w14:paraId="0A835ECF" w14:textId="77777777" w:rsidR="00B009B9" w:rsidRPr="00D33CF4" w:rsidRDefault="00B009B9" w:rsidP="00B009B9">
      <w:pPr>
        <w:spacing w:line="288" w:lineRule="auto"/>
        <w:ind w:firstLine="709"/>
        <w:jc w:val="both"/>
        <w:rPr>
          <w:sz w:val="28"/>
          <w:szCs w:val="28"/>
        </w:rPr>
      </w:pPr>
      <w:r w:rsidRPr="00D33CF4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DC77ED">
        <w:rPr>
          <w:sz w:val="28"/>
          <w:szCs w:val="28"/>
        </w:rPr>
        <w:t>Освободить от обязанностей членов участковых избирательных</w:t>
      </w:r>
      <w:r>
        <w:rPr>
          <w:sz w:val="28"/>
          <w:szCs w:val="28"/>
        </w:rPr>
        <w:t xml:space="preserve"> </w:t>
      </w:r>
      <w:r w:rsidRPr="00DC77ED">
        <w:rPr>
          <w:sz w:val="28"/>
          <w:szCs w:val="28"/>
        </w:rPr>
        <w:t>комиссий с правом решающего голоса согласно</w:t>
      </w:r>
      <w:r>
        <w:rPr>
          <w:sz w:val="28"/>
          <w:szCs w:val="28"/>
        </w:rPr>
        <w:t xml:space="preserve"> </w:t>
      </w:r>
      <w:r w:rsidRPr="00DC77ED">
        <w:rPr>
          <w:sz w:val="28"/>
          <w:szCs w:val="28"/>
        </w:rPr>
        <w:t>прилагаемому списку</w:t>
      </w:r>
      <w:r w:rsidRPr="00D33CF4">
        <w:rPr>
          <w:sz w:val="28"/>
          <w:szCs w:val="28"/>
        </w:rPr>
        <w:t xml:space="preserve">.  </w:t>
      </w:r>
    </w:p>
    <w:p w14:paraId="6CD8D036" w14:textId="77777777" w:rsidR="00B009B9" w:rsidRDefault="00B009B9" w:rsidP="00B009B9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Pr="00D33CF4">
        <w:rPr>
          <w:sz w:val="28"/>
          <w:szCs w:val="28"/>
        </w:rPr>
        <w:t>. </w:t>
      </w:r>
      <w:r>
        <w:rPr>
          <w:sz w:val="28"/>
          <w:szCs w:val="28"/>
        </w:rPr>
        <w:t>Разместить</w:t>
      </w:r>
      <w:r w:rsidRPr="00D33CF4">
        <w:rPr>
          <w:sz w:val="28"/>
          <w:szCs w:val="28"/>
        </w:rPr>
        <w:t xml:space="preserve"> настоящее решение на сайте Территориальной избирательной комиссии № 3</w:t>
      </w:r>
      <w:r>
        <w:rPr>
          <w:sz w:val="28"/>
          <w:szCs w:val="28"/>
        </w:rPr>
        <w:t>6</w:t>
      </w:r>
      <w:r w:rsidRPr="00D33CF4">
        <w:rPr>
          <w:sz w:val="28"/>
          <w:szCs w:val="28"/>
        </w:rPr>
        <w:t xml:space="preserve"> в информационно-телекоммуникационной сети «Интернет».</w:t>
      </w:r>
    </w:p>
    <w:p w14:paraId="54B89D7A" w14:textId="77777777" w:rsidR="00B009B9" w:rsidRPr="00D33CF4" w:rsidRDefault="00B009B9" w:rsidP="00B009B9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D1E7C">
        <w:rPr>
          <w:sz w:val="28"/>
          <w:szCs w:val="28"/>
        </w:rPr>
        <w:t>Направить копию настоящего решения в Санкт-Петербургскую</w:t>
      </w:r>
      <w:r>
        <w:rPr>
          <w:sz w:val="28"/>
          <w:szCs w:val="28"/>
        </w:rPr>
        <w:t xml:space="preserve"> избирательную</w:t>
      </w:r>
      <w:r w:rsidRPr="00DD1E7C">
        <w:rPr>
          <w:sz w:val="28"/>
          <w:szCs w:val="28"/>
        </w:rPr>
        <w:t xml:space="preserve"> комиссию</w:t>
      </w:r>
      <w:r>
        <w:rPr>
          <w:sz w:val="28"/>
          <w:szCs w:val="28"/>
        </w:rPr>
        <w:t xml:space="preserve"> и</w:t>
      </w:r>
      <w:r w:rsidRPr="00DD1E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DD1E7C">
        <w:rPr>
          <w:sz w:val="28"/>
          <w:szCs w:val="28"/>
        </w:rPr>
        <w:t>соответствующие участковые избирательные</w:t>
      </w:r>
      <w:r>
        <w:rPr>
          <w:sz w:val="28"/>
          <w:szCs w:val="28"/>
        </w:rPr>
        <w:t xml:space="preserve"> </w:t>
      </w:r>
      <w:r w:rsidRPr="00DD1E7C">
        <w:rPr>
          <w:sz w:val="28"/>
          <w:szCs w:val="28"/>
        </w:rPr>
        <w:t>комиссии.</w:t>
      </w:r>
    </w:p>
    <w:p w14:paraId="497E46E2" w14:textId="77777777" w:rsidR="00B009B9" w:rsidRPr="00DC02C7" w:rsidRDefault="00B009B9" w:rsidP="00B009B9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C02C7">
        <w:rPr>
          <w:sz w:val="28"/>
          <w:szCs w:val="28"/>
        </w:rPr>
        <w:t xml:space="preserve">. Контроль за исполнением настоящего решения возложить </w:t>
      </w:r>
      <w:r w:rsidRPr="00DC02C7">
        <w:rPr>
          <w:sz w:val="28"/>
          <w:szCs w:val="28"/>
        </w:rPr>
        <w:br/>
      </w:r>
      <w:r w:rsidRPr="00D33CF4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заместителя </w:t>
      </w:r>
      <w:r w:rsidRPr="00D33CF4">
        <w:rPr>
          <w:sz w:val="28"/>
          <w:szCs w:val="28"/>
        </w:rPr>
        <w:t>председателя</w:t>
      </w:r>
      <w:r w:rsidRPr="00FA0D4F">
        <w:rPr>
          <w:spacing w:val="-8"/>
          <w:sz w:val="28"/>
          <w:szCs w:val="28"/>
        </w:rPr>
        <w:t xml:space="preserve"> Территориальной избирательной комиссии № 3</w:t>
      </w:r>
      <w:r>
        <w:rPr>
          <w:spacing w:val="-8"/>
          <w:sz w:val="28"/>
          <w:szCs w:val="28"/>
        </w:rPr>
        <w:t>6</w:t>
      </w:r>
      <w:r>
        <w:rPr>
          <w:sz w:val="28"/>
          <w:szCs w:val="28"/>
        </w:rPr>
        <w:t xml:space="preserve"> Огарь М.Н.</w:t>
      </w:r>
    </w:p>
    <w:p w14:paraId="0C7225B8" w14:textId="77777777" w:rsidR="00B009B9" w:rsidRPr="00DC02C7" w:rsidRDefault="00B009B9" w:rsidP="00B009B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Style w:val="a4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428"/>
      </w:tblGrid>
      <w:tr w:rsidR="00B009B9" w:rsidRPr="00DC02C7" w14:paraId="7186B958" w14:textId="77777777" w:rsidTr="001915F3">
        <w:tc>
          <w:tcPr>
            <w:tcW w:w="4928" w:type="dxa"/>
          </w:tcPr>
          <w:p w14:paraId="121DC09D" w14:textId="77777777" w:rsidR="00B009B9" w:rsidRPr="00DC02C7" w:rsidRDefault="00B009B9" w:rsidP="001915F3">
            <w:pPr>
              <w:spacing w:after="240"/>
              <w:rPr>
                <w:sz w:val="28"/>
                <w:szCs w:val="28"/>
              </w:rPr>
            </w:pPr>
            <w:r w:rsidRPr="00DC02C7">
              <w:rPr>
                <w:sz w:val="28"/>
                <w:szCs w:val="28"/>
              </w:rPr>
              <w:t xml:space="preserve">Председатель Территориальной избирательной комиссии № </w:t>
            </w:r>
            <w:r>
              <w:rPr>
                <w:sz w:val="28"/>
                <w:szCs w:val="28"/>
              </w:rPr>
              <w:t>36</w:t>
            </w:r>
            <w:r w:rsidRPr="00DC02C7">
              <w:rPr>
                <w:sz w:val="28"/>
                <w:szCs w:val="28"/>
              </w:rPr>
              <w:br/>
            </w:r>
          </w:p>
        </w:tc>
        <w:tc>
          <w:tcPr>
            <w:tcW w:w="4428" w:type="dxa"/>
          </w:tcPr>
          <w:p w14:paraId="1A73066D" w14:textId="77777777" w:rsidR="00B009B9" w:rsidRDefault="00B009B9" w:rsidP="001915F3">
            <w:pPr>
              <w:jc w:val="right"/>
              <w:rPr>
                <w:sz w:val="28"/>
                <w:szCs w:val="28"/>
              </w:rPr>
            </w:pPr>
          </w:p>
          <w:p w14:paraId="49CA50B3" w14:textId="77777777" w:rsidR="00B009B9" w:rsidRPr="00DC02C7" w:rsidRDefault="00B009B9" w:rsidP="001915F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Федорова Е.А.</w:t>
            </w:r>
          </w:p>
        </w:tc>
      </w:tr>
      <w:tr w:rsidR="00B009B9" w:rsidRPr="00DC02C7" w14:paraId="16D0B1A4" w14:textId="77777777" w:rsidTr="001915F3">
        <w:trPr>
          <w:trHeight w:val="1012"/>
        </w:trPr>
        <w:tc>
          <w:tcPr>
            <w:tcW w:w="4928" w:type="dxa"/>
          </w:tcPr>
          <w:p w14:paraId="58814866" w14:textId="77777777" w:rsidR="00B009B9" w:rsidRPr="00DC02C7" w:rsidRDefault="00B009B9" w:rsidP="001915F3">
            <w:pPr>
              <w:rPr>
                <w:sz w:val="28"/>
                <w:szCs w:val="28"/>
              </w:rPr>
            </w:pPr>
            <w:r w:rsidRPr="00DC02C7">
              <w:rPr>
                <w:sz w:val="28"/>
                <w:szCs w:val="28"/>
              </w:rPr>
              <w:t>Секретарь Территори</w:t>
            </w:r>
            <w:r>
              <w:rPr>
                <w:sz w:val="28"/>
                <w:szCs w:val="28"/>
              </w:rPr>
              <w:t>альной избирательной комиссии № 36</w:t>
            </w:r>
          </w:p>
        </w:tc>
        <w:tc>
          <w:tcPr>
            <w:tcW w:w="4428" w:type="dxa"/>
          </w:tcPr>
          <w:p w14:paraId="72C34C64" w14:textId="77777777" w:rsidR="00B009B9" w:rsidRDefault="00B009B9" w:rsidP="001915F3">
            <w:pPr>
              <w:jc w:val="right"/>
              <w:rPr>
                <w:sz w:val="28"/>
                <w:szCs w:val="28"/>
              </w:rPr>
            </w:pPr>
          </w:p>
          <w:p w14:paraId="49568247" w14:textId="77777777" w:rsidR="00B009B9" w:rsidRPr="00DC02C7" w:rsidRDefault="00B009B9" w:rsidP="001915F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 О.А.</w:t>
            </w:r>
          </w:p>
        </w:tc>
      </w:tr>
    </w:tbl>
    <w:p w14:paraId="31ED1FA7" w14:textId="77777777" w:rsidR="00413ED5" w:rsidRDefault="00413ED5">
      <w:bookmarkStart w:id="0" w:name="_GoBack"/>
      <w:bookmarkEnd w:id="0"/>
    </w:p>
    <w:sectPr w:rsidR="00413E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79F"/>
    <w:rsid w:val="00413ED5"/>
    <w:rsid w:val="00B009B9"/>
    <w:rsid w:val="00E3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B41536-D559-458F-A254-7BA435AAE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009B9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B00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аголовок 1"/>
    <w:basedOn w:val="a"/>
    <w:next w:val="a"/>
    <w:rsid w:val="00B009B9"/>
    <w:pPr>
      <w:keepNext/>
      <w:autoSpaceDE w:val="0"/>
      <w:autoSpaceDN w:val="0"/>
      <w:jc w:val="center"/>
      <w:outlineLvl w:val="0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2020-12-29T11:18:00Z</dcterms:created>
  <dcterms:modified xsi:type="dcterms:W3CDTF">2020-12-29T11:18:00Z</dcterms:modified>
</cp:coreProperties>
</file>